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0A12C" w14:textId="77777777" w:rsidR="003C1257" w:rsidRDefault="003C1257">
      <w:pPr>
        <w:pStyle w:val="BodyText"/>
        <w:rPr>
          <w:rFonts w:ascii="Times New Roman"/>
          <w:sz w:val="11"/>
        </w:rPr>
      </w:pPr>
    </w:p>
    <w:p w14:paraId="4403E7DB" w14:textId="77777777" w:rsidR="003C1257" w:rsidRDefault="003C1257">
      <w:pPr>
        <w:pStyle w:val="BodyText"/>
        <w:spacing w:line="127" w:lineRule="exact"/>
        <w:ind w:left="7926"/>
        <w:rPr>
          <w:rFonts w:ascii="Times New Roman"/>
          <w:sz w:val="12"/>
        </w:rPr>
      </w:pPr>
    </w:p>
    <w:p w14:paraId="64E29259" w14:textId="77777777" w:rsidR="003C1257" w:rsidRDefault="003C1257">
      <w:pPr>
        <w:pStyle w:val="BodyText"/>
        <w:rPr>
          <w:rFonts w:ascii="Times New Roman"/>
          <w:sz w:val="20"/>
        </w:rPr>
      </w:pPr>
    </w:p>
    <w:p w14:paraId="63155FB5" w14:textId="77777777" w:rsidR="003C1257" w:rsidRDefault="003C1257">
      <w:pPr>
        <w:pStyle w:val="BodyText"/>
        <w:rPr>
          <w:rFonts w:ascii="Times New Roman"/>
          <w:sz w:val="20"/>
        </w:rPr>
      </w:pPr>
    </w:p>
    <w:p w14:paraId="46059ADD" w14:textId="77777777" w:rsidR="003C1257" w:rsidRDefault="003C1257">
      <w:pPr>
        <w:pStyle w:val="BodyText"/>
        <w:rPr>
          <w:rFonts w:ascii="Times New Roman"/>
          <w:sz w:val="20"/>
        </w:rPr>
      </w:pPr>
    </w:p>
    <w:p w14:paraId="6012F0A4" w14:textId="77777777" w:rsidR="003C1257" w:rsidRDefault="003C1257">
      <w:pPr>
        <w:pStyle w:val="BodyText"/>
        <w:spacing w:before="10"/>
        <w:rPr>
          <w:rFonts w:ascii="Times New Roman"/>
          <w:sz w:val="15"/>
        </w:rPr>
      </w:pPr>
    </w:p>
    <w:p w14:paraId="51A6B40B" w14:textId="032E1DFC" w:rsidR="003C1257" w:rsidRDefault="003C1257" w:rsidP="00964F0E">
      <w:pPr>
        <w:pStyle w:val="BodyText"/>
        <w:spacing w:before="52"/>
      </w:pPr>
    </w:p>
    <w:p w14:paraId="0355FC7E" w14:textId="77777777" w:rsidR="003C1257" w:rsidRDefault="003C1257">
      <w:pPr>
        <w:pStyle w:val="BodyText"/>
        <w:spacing w:before="11"/>
        <w:rPr>
          <w:sz w:val="23"/>
        </w:rPr>
      </w:pPr>
    </w:p>
    <w:p w14:paraId="14C40FDE" w14:textId="1BD69182" w:rsidR="003C1257" w:rsidRDefault="00A01439" w:rsidP="00A01439">
      <w:pPr>
        <w:pStyle w:val="BodyText"/>
        <w:ind w:left="115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gởi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thay</w:t>
      </w:r>
      <w:proofErr w:type="spellEnd"/>
      <w:r>
        <w:t>,</w:t>
      </w:r>
    </w:p>
    <w:p w14:paraId="40A183ED" w14:textId="77777777" w:rsidR="003C1257" w:rsidRDefault="003C1257">
      <w:pPr>
        <w:pStyle w:val="BodyText"/>
        <w:spacing w:before="11"/>
        <w:rPr>
          <w:sz w:val="23"/>
        </w:rPr>
      </w:pPr>
    </w:p>
    <w:p w14:paraId="0F4EF17E" w14:textId="2958DD4F" w:rsidR="003C1257" w:rsidRDefault="00A01439">
      <w:pPr>
        <w:pStyle w:val="BodyText"/>
        <w:ind w:left="115" w:right="1435"/>
        <w:jc w:val="both"/>
      </w:pPr>
      <w:proofErr w:type="spellStart"/>
      <w:proofErr w:type="gramStart"/>
      <w:r>
        <w:t>Cám</w:t>
      </w:r>
      <w:proofErr w:type="spellEnd"/>
      <w:r>
        <w:t xml:space="preserve"> </w:t>
      </w:r>
      <w:proofErr w:type="spellStart"/>
      <w:r>
        <w:t>ơn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tin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giao</w:t>
      </w:r>
      <w:proofErr w:type="spellEnd"/>
      <w:r w:rsidR="00B473C7">
        <w:t xml:space="preserve"> </w:t>
      </w:r>
      <w:proofErr w:type="spellStart"/>
      <w:r w:rsidR="00B473C7">
        <w:t>phó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viện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>.</w:t>
      </w:r>
      <w:proofErr w:type="gramEnd"/>
      <w:r w:rsidR="007B497D">
        <w:rPr>
          <w:spacing w:val="51"/>
        </w:rP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 w:rsidR="00B473C7">
        <w:t>sự</w:t>
      </w:r>
      <w:proofErr w:type="spellEnd"/>
      <w:r w:rsidR="00B473C7">
        <w:t xml:space="preserve"> </w:t>
      </w:r>
      <w:r>
        <w:t xml:space="preserve">an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,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>.</w:t>
      </w:r>
    </w:p>
    <w:p w14:paraId="629332CE" w14:textId="77777777" w:rsidR="003C1257" w:rsidRDefault="003C1257">
      <w:pPr>
        <w:pStyle w:val="BodyText"/>
      </w:pPr>
    </w:p>
    <w:p w14:paraId="44110657" w14:textId="0F21EFFF" w:rsidR="003C1257" w:rsidRDefault="00A01439">
      <w:pPr>
        <w:pStyle w:val="BodyText"/>
        <w:ind w:left="115" w:right="1535"/>
      </w:pPr>
      <w:proofErr w:type="spellStart"/>
      <w:proofErr w:type="gramStart"/>
      <w:r>
        <w:t>Với</w:t>
      </w:r>
      <w:proofErr w:type="spellEnd"/>
      <w:r>
        <w:t xml:space="preserve">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 w:rsidRPr="00A01439">
        <w:t xml:space="preserve"> COVID-19</w:t>
      </w:r>
      <w:r>
        <w:t xml:space="preserve"> </w:t>
      </w:r>
      <w:proofErr w:type="spellStart"/>
      <w:r>
        <w:t>cao</w:t>
      </w:r>
      <w:proofErr w:type="spellEnd"/>
      <w:r w:rsidRPr="00A01439">
        <w:t xml:space="preserve"> </w:t>
      </w:r>
      <w:proofErr w:type="spellStart"/>
      <w:r>
        <w:t>khắp</w:t>
      </w:r>
      <w:proofErr w:type="spellEnd"/>
      <w:r w:rsidRPr="00A01439">
        <w:t xml:space="preserve"> Ontario,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ở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viện</w:t>
      </w:r>
      <w:proofErr w:type="spellEnd"/>
      <w:r w:rsidRPr="00A01439">
        <w:t>.</w:t>
      </w:r>
      <w:proofErr w:type="gramEnd"/>
      <w:r w:rsidR="007B497D">
        <w:rPr>
          <w:spacing w:val="49"/>
        </w:rP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 w:rsidR="00B473C7">
        <w:t>chắc</w:t>
      </w:r>
      <w:proofErr w:type="spellEnd"/>
      <w:r w:rsidR="00B473C7">
        <w:t xml:space="preserve"> </w:t>
      </w:r>
      <w:proofErr w:type="spellStart"/>
      <w:r w:rsidR="00B473C7">
        <w:t>là</w:t>
      </w:r>
      <w:proofErr w:type="spellEnd"/>
      <w:r w:rsidR="00B473C7">
        <w:t xml:space="preserve"> </w:t>
      </w:r>
      <w:proofErr w:type="spellStart"/>
      <w:r w:rsidR="00B473C7">
        <w:t>chúng</w:t>
      </w:r>
      <w:proofErr w:type="spellEnd"/>
      <w:r w:rsidR="00B473C7">
        <w:t xml:space="preserve"> </w:t>
      </w:r>
      <w:proofErr w:type="spellStart"/>
      <w:r w:rsidR="00B473C7">
        <w:t>tôi</w:t>
      </w:r>
      <w:proofErr w:type="spellEnd"/>
      <w:r w:rsidR="00B473C7">
        <w:t xml:space="preserve"> </w:t>
      </w:r>
      <w:proofErr w:type="spellStart"/>
      <w:r w:rsidR="00B473C7">
        <w:t>có</w:t>
      </w:r>
      <w:proofErr w:type="spellEnd"/>
      <w:r w:rsidR="00B473C7">
        <w:t xml:space="preserve"> </w:t>
      </w:r>
      <w:proofErr w:type="spellStart"/>
      <w:r w:rsidR="00B473C7">
        <w:t>thể</w:t>
      </w:r>
      <w:proofErr w:type="spellEnd"/>
      <w:r w:rsidR="00B473C7">
        <w:t xml:space="preserve"> </w:t>
      </w:r>
      <w:proofErr w:type="spellStart"/>
      <w:r w:rsidR="00B473C7">
        <w:t>tiếp</w:t>
      </w:r>
      <w:proofErr w:type="spellEnd"/>
      <w:r w:rsidR="00B473C7">
        <w:t xml:space="preserve"> </w:t>
      </w:r>
      <w:proofErr w:type="spellStart"/>
      <w:r w:rsidR="00B473C7">
        <w:t>tục</w:t>
      </w:r>
      <w:proofErr w:type="spellEnd"/>
      <w:r w:rsidR="00B473C7">
        <w:t xml:space="preserve"> </w:t>
      </w:r>
      <w:proofErr w:type="spellStart"/>
      <w:r w:rsidR="00B473C7">
        <w:t>chăm</w:t>
      </w:r>
      <w:proofErr w:type="spellEnd"/>
      <w:r w:rsidR="00B473C7">
        <w:t xml:space="preserve"> </w:t>
      </w:r>
      <w:proofErr w:type="spellStart"/>
      <w:r w:rsidR="00B473C7">
        <w:t>sóc</w:t>
      </w:r>
      <w:proofErr w:type="spellEnd"/>
      <w:r w:rsidR="00B473C7">
        <w:t xml:space="preserve"> </w:t>
      </w:r>
      <w:proofErr w:type="spellStart"/>
      <w:r w:rsidR="00B473C7">
        <w:t>cho</w:t>
      </w:r>
      <w:proofErr w:type="spellEnd"/>
      <w:r w:rsidR="00B473C7">
        <w:t xml:space="preserve"> </w:t>
      </w:r>
      <w:proofErr w:type="spellStart"/>
      <w:r w:rsidR="00B473C7">
        <w:t>quý</w:t>
      </w:r>
      <w:proofErr w:type="spellEnd"/>
      <w:r w:rsidR="00B473C7">
        <w:t xml:space="preserve"> </w:t>
      </w:r>
      <w:proofErr w:type="spellStart"/>
      <w:r w:rsidR="00B473C7">
        <w:t>vị</w:t>
      </w:r>
      <w:proofErr w:type="spellEnd"/>
      <w:r w:rsidR="00B473C7">
        <w:t xml:space="preserve"> </w:t>
      </w:r>
      <w:proofErr w:type="spellStart"/>
      <w:r w:rsidR="00B473C7">
        <w:t>và</w:t>
      </w:r>
      <w:proofErr w:type="spellEnd"/>
      <w:r w:rsidR="00B473C7">
        <w:t xml:space="preserve"> </w:t>
      </w:r>
      <w:proofErr w:type="spellStart"/>
      <w:r w:rsidR="00B473C7">
        <w:t>cho</w:t>
      </w:r>
      <w:proofErr w:type="spellEnd"/>
      <w:r w:rsidR="00B473C7">
        <w:t xml:space="preserve"> </w:t>
      </w:r>
      <w:proofErr w:type="spellStart"/>
      <w:r w:rsidR="00B473C7">
        <w:t>các</w:t>
      </w:r>
      <w:proofErr w:type="spellEnd"/>
      <w:r w:rsidR="00B473C7">
        <w:t xml:space="preserve"> </w:t>
      </w:r>
      <w:proofErr w:type="spellStart"/>
      <w:r w:rsidR="00B473C7">
        <w:t>bệnh</w:t>
      </w:r>
      <w:proofErr w:type="spellEnd"/>
      <w:r w:rsidR="00B473C7">
        <w:t xml:space="preserve"> </w:t>
      </w:r>
      <w:proofErr w:type="spellStart"/>
      <w:r w:rsidR="00B473C7">
        <w:t>nhân</w:t>
      </w:r>
      <w:proofErr w:type="spellEnd"/>
      <w:r w:rsidR="00B473C7">
        <w:t xml:space="preserve"> </w:t>
      </w:r>
      <w:proofErr w:type="spellStart"/>
      <w:r w:rsidR="00B473C7">
        <w:t>khác</w:t>
      </w:r>
      <w:proofErr w:type="spellEnd"/>
      <w:r w:rsidR="00B473C7">
        <w:t xml:space="preserve"> </w:t>
      </w:r>
      <w:proofErr w:type="spellStart"/>
      <w:r w:rsidR="00B473C7">
        <w:t>với</w:t>
      </w:r>
      <w:proofErr w:type="spellEnd"/>
      <w:r w:rsidR="00B473C7">
        <w:t xml:space="preserve"> </w:t>
      </w:r>
      <w:proofErr w:type="spellStart"/>
      <w:r w:rsidR="00B473C7">
        <w:t>chất</w:t>
      </w:r>
      <w:proofErr w:type="spellEnd"/>
      <w:r w:rsidR="00B473C7">
        <w:t xml:space="preserve"> </w:t>
      </w:r>
      <w:proofErr w:type="spellStart"/>
      <w:r w:rsidR="00B473C7">
        <w:t>lượng</w:t>
      </w:r>
      <w:proofErr w:type="spellEnd"/>
      <w:r w:rsidR="00B473C7">
        <w:t xml:space="preserve"> </w:t>
      </w:r>
      <w:proofErr w:type="spellStart"/>
      <w:r w:rsidR="00B473C7">
        <w:t>chăm</w:t>
      </w:r>
      <w:proofErr w:type="spellEnd"/>
      <w:r w:rsidR="00B473C7">
        <w:t xml:space="preserve"> </w:t>
      </w:r>
      <w:proofErr w:type="spellStart"/>
      <w:r w:rsidR="00B473C7">
        <w:t>sóc</w:t>
      </w:r>
      <w:proofErr w:type="spellEnd"/>
      <w:r w:rsidR="00B473C7">
        <w:t xml:space="preserve"> </w:t>
      </w:r>
      <w:proofErr w:type="spellStart"/>
      <w:r w:rsidR="00B473C7">
        <w:t>cao</w:t>
      </w:r>
      <w:proofErr w:type="spellEnd"/>
      <w:r w:rsidR="00B473C7">
        <w:t xml:space="preserve"> </w:t>
      </w:r>
      <w:proofErr w:type="spellStart"/>
      <w:r w:rsidR="00B473C7">
        <w:t>nhất</w:t>
      </w:r>
      <w:proofErr w:type="spellEnd"/>
      <w:r w:rsidR="00B473C7">
        <w:t xml:space="preserve"> </w:t>
      </w:r>
      <w:proofErr w:type="spellStart"/>
      <w:r w:rsidR="00B473C7">
        <w:t>và</w:t>
      </w:r>
      <w:proofErr w:type="spellEnd"/>
      <w:r w:rsidR="00B473C7">
        <w:t xml:space="preserve"> an </w:t>
      </w:r>
      <w:proofErr w:type="spellStart"/>
      <w:r w:rsidR="00B473C7">
        <w:t>toàn</w:t>
      </w:r>
      <w:proofErr w:type="spellEnd"/>
      <w:r w:rsidR="00B473C7">
        <w:t xml:space="preserve"> </w:t>
      </w:r>
      <w:proofErr w:type="spellStart"/>
      <w:r w:rsidR="00B473C7">
        <w:t>nhất</w:t>
      </w:r>
      <w:proofErr w:type="spellEnd"/>
      <w:r w:rsidR="00B473C7">
        <w:t xml:space="preserve">, </w:t>
      </w:r>
      <w:proofErr w:type="spellStart"/>
      <w:r w:rsidR="00B473C7">
        <w:t>quý</w:t>
      </w:r>
      <w:proofErr w:type="spellEnd"/>
      <w:r w:rsidR="00B473C7">
        <w:t xml:space="preserve"> </w:t>
      </w:r>
      <w:proofErr w:type="spellStart"/>
      <w:r w:rsidR="00B473C7">
        <w:t>vị</w:t>
      </w:r>
      <w:proofErr w:type="spellEnd"/>
      <w:r w:rsidR="00B473C7">
        <w:t xml:space="preserve"> </w:t>
      </w:r>
      <w:proofErr w:type="spellStart"/>
      <w:r w:rsidR="00B473C7">
        <w:t>có</w:t>
      </w:r>
      <w:proofErr w:type="spellEnd"/>
      <w:r w:rsidR="00B473C7">
        <w:t xml:space="preserve"> </w:t>
      </w:r>
      <w:proofErr w:type="spellStart"/>
      <w:r w:rsidR="00B473C7">
        <w:t>thể</w:t>
      </w:r>
      <w:proofErr w:type="spellEnd"/>
      <w:r w:rsidR="00B473C7">
        <w:t xml:space="preserve"> </w:t>
      </w:r>
      <w:proofErr w:type="spellStart"/>
      <w:r w:rsidR="00B473C7">
        <w:t>được</w:t>
      </w:r>
      <w:proofErr w:type="spellEnd"/>
      <w:r w:rsidR="00B473C7">
        <w:t xml:space="preserve"> </w:t>
      </w:r>
      <w:proofErr w:type="spellStart"/>
      <w:r w:rsidR="00B473C7">
        <w:t>chuyển</w:t>
      </w:r>
      <w:proofErr w:type="spellEnd"/>
      <w:r w:rsidR="00B473C7">
        <w:t xml:space="preserve"> qua </w:t>
      </w:r>
      <w:proofErr w:type="spellStart"/>
      <w:r w:rsidR="00B473C7">
        <w:t>một</w:t>
      </w:r>
      <w:proofErr w:type="spellEnd"/>
      <w:r w:rsidR="00B473C7">
        <w:t xml:space="preserve"> </w:t>
      </w:r>
      <w:proofErr w:type="spellStart"/>
      <w:r w:rsidR="00B473C7">
        <w:t>bệnh</w:t>
      </w:r>
      <w:proofErr w:type="spellEnd"/>
      <w:r w:rsidR="00B473C7">
        <w:t xml:space="preserve"> </w:t>
      </w:r>
      <w:proofErr w:type="spellStart"/>
      <w:r w:rsidR="00B473C7">
        <w:t>viện</w:t>
      </w:r>
      <w:proofErr w:type="spellEnd"/>
      <w:r w:rsidR="00B473C7">
        <w:t xml:space="preserve"> </w:t>
      </w:r>
      <w:proofErr w:type="spellStart"/>
      <w:r w:rsidR="00B473C7">
        <w:t>khác</w:t>
      </w:r>
      <w:proofErr w:type="spellEnd"/>
      <w:r w:rsidR="00B473C7">
        <w:t xml:space="preserve"> </w:t>
      </w:r>
      <w:proofErr w:type="spellStart"/>
      <w:r w:rsidR="00B473C7">
        <w:t>có</w:t>
      </w:r>
      <w:proofErr w:type="spellEnd"/>
      <w:r w:rsidR="00B473C7">
        <w:t xml:space="preserve"> </w:t>
      </w:r>
      <w:proofErr w:type="spellStart"/>
      <w:r w:rsidR="00B473C7">
        <w:t>ít</w:t>
      </w:r>
      <w:proofErr w:type="spellEnd"/>
      <w:r w:rsidR="00B473C7">
        <w:t xml:space="preserve"> </w:t>
      </w:r>
      <w:proofErr w:type="spellStart"/>
      <w:proofErr w:type="gramStart"/>
      <w:r w:rsidR="00B473C7">
        <w:t>bệnh</w:t>
      </w:r>
      <w:proofErr w:type="spellEnd"/>
      <w:proofErr w:type="gramEnd"/>
      <w:r w:rsidR="00B473C7">
        <w:t xml:space="preserve"> </w:t>
      </w:r>
      <w:proofErr w:type="spellStart"/>
      <w:r w:rsidR="00B473C7">
        <w:t>nhân</w:t>
      </w:r>
      <w:proofErr w:type="spellEnd"/>
      <w:r w:rsidR="00B473C7">
        <w:t xml:space="preserve"> </w:t>
      </w:r>
      <w:proofErr w:type="spellStart"/>
      <w:r w:rsidR="00B473C7">
        <w:t>hơn</w:t>
      </w:r>
      <w:proofErr w:type="spellEnd"/>
      <w:r w:rsidR="00B473C7">
        <w:t xml:space="preserve"> </w:t>
      </w:r>
      <w:proofErr w:type="spellStart"/>
      <w:r w:rsidR="00B473C7">
        <w:t>và</w:t>
      </w:r>
      <w:proofErr w:type="spellEnd"/>
      <w:r w:rsidR="00B473C7">
        <w:t xml:space="preserve"> </w:t>
      </w:r>
      <w:proofErr w:type="spellStart"/>
      <w:r w:rsidR="00B473C7">
        <w:t>có</w:t>
      </w:r>
      <w:proofErr w:type="spellEnd"/>
      <w:r w:rsidR="00B473C7">
        <w:t xml:space="preserve"> </w:t>
      </w:r>
      <w:proofErr w:type="spellStart"/>
      <w:r w:rsidR="00B473C7">
        <w:t>thể</w:t>
      </w:r>
      <w:proofErr w:type="spellEnd"/>
      <w:r w:rsidR="00B473C7">
        <w:t xml:space="preserve"> </w:t>
      </w:r>
      <w:proofErr w:type="spellStart"/>
      <w:r w:rsidR="00B473C7">
        <w:t>đáp</w:t>
      </w:r>
      <w:proofErr w:type="spellEnd"/>
      <w:r w:rsidR="00B473C7">
        <w:t xml:space="preserve"> </w:t>
      </w:r>
      <w:proofErr w:type="spellStart"/>
      <w:r w:rsidR="00B473C7">
        <w:t>ứng</w:t>
      </w:r>
      <w:proofErr w:type="spellEnd"/>
      <w:r w:rsidR="00B473C7">
        <w:t xml:space="preserve"> </w:t>
      </w:r>
      <w:proofErr w:type="spellStart"/>
      <w:r w:rsidR="00B473C7">
        <w:t>tốt</w:t>
      </w:r>
      <w:proofErr w:type="spellEnd"/>
      <w:r w:rsidR="00B473C7">
        <w:t xml:space="preserve"> </w:t>
      </w:r>
      <w:proofErr w:type="spellStart"/>
      <w:r w:rsidR="00B473C7">
        <w:t>hơn</w:t>
      </w:r>
      <w:proofErr w:type="spellEnd"/>
      <w:r w:rsidR="00B473C7">
        <w:t xml:space="preserve"> </w:t>
      </w:r>
      <w:proofErr w:type="spellStart"/>
      <w:r w:rsidR="00B473C7">
        <w:t>nhu</w:t>
      </w:r>
      <w:proofErr w:type="spellEnd"/>
      <w:r w:rsidR="00B473C7">
        <w:t xml:space="preserve"> </w:t>
      </w:r>
      <w:proofErr w:type="spellStart"/>
      <w:r w:rsidR="00B473C7">
        <w:t>cầu</w:t>
      </w:r>
      <w:proofErr w:type="spellEnd"/>
      <w:r w:rsidR="00B473C7">
        <w:t xml:space="preserve"> </w:t>
      </w:r>
      <w:proofErr w:type="spellStart"/>
      <w:r w:rsidR="00B473C7">
        <w:t>chăm</w:t>
      </w:r>
      <w:proofErr w:type="spellEnd"/>
      <w:r w:rsidR="00B473C7">
        <w:t xml:space="preserve"> </w:t>
      </w:r>
      <w:proofErr w:type="spellStart"/>
      <w:r w:rsidR="00B473C7">
        <w:t>sóc</w:t>
      </w:r>
      <w:proofErr w:type="spellEnd"/>
      <w:r w:rsidR="00B473C7">
        <w:t xml:space="preserve"> </w:t>
      </w:r>
      <w:proofErr w:type="spellStart"/>
      <w:r w:rsidR="00B473C7">
        <w:t>của</w:t>
      </w:r>
      <w:proofErr w:type="spellEnd"/>
      <w:r w:rsidR="00B473C7">
        <w:t xml:space="preserve"> </w:t>
      </w:r>
      <w:proofErr w:type="spellStart"/>
      <w:r w:rsidR="00B473C7">
        <w:t>quý</w:t>
      </w:r>
      <w:proofErr w:type="spellEnd"/>
      <w:r w:rsidR="00B473C7">
        <w:t xml:space="preserve"> </w:t>
      </w:r>
      <w:proofErr w:type="spellStart"/>
      <w:r w:rsidR="00B473C7">
        <w:t>vị</w:t>
      </w:r>
      <w:proofErr w:type="spellEnd"/>
      <w:r w:rsidR="00B473C7">
        <w:t>.</w:t>
      </w:r>
      <w:r w:rsidR="007B497D">
        <w:t xml:space="preserve"> </w:t>
      </w:r>
      <w:proofErr w:type="spellStart"/>
      <w:proofErr w:type="gramStart"/>
      <w:r w:rsidR="00B473C7">
        <w:t>Các</w:t>
      </w:r>
      <w:proofErr w:type="spellEnd"/>
      <w:r w:rsidR="00B473C7">
        <w:t xml:space="preserve"> </w:t>
      </w:r>
      <w:proofErr w:type="spellStart"/>
      <w:r w:rsidR="00B473C7">
        <w:t>bệnh</w:t>
      </w:r>
      <w:proofErr w:type="spellEnd"/>
      <w:r w:rsidR="00B473C7">
        <w:t xml:space="preserve"> </w:t>
      </w:r>
      <w:proofErr w:type="spellStart"/>
      <w:r w:rsidR="00B473C7">
        <w:t>viện</w:t>
      </w:r>
      <w:proofErr w:type="spellEnd"/>
      <w:r w:rsidR="00B473C7">
        <w:t xml:space="preserve"> ở </w:t>
      </w:r>
      <w:proofErr w:type="spellStart"/>
      <w:r w:rsidR="00B473C7">
        <w:t>khắp</w:t>
      </w:r>
      <w:proofErr w:type="spellEnd"/>
      <w:r w:rsidR="00B473C7">
        <w:t xml:space="preserve"> Ontario </w:t>
      </w:r>
      <w:proofErr w:type="spellStart"/>
      <w:r w:rsidR="00B473C7">
        <w:t>đang</w:t>
      </w:r>
      <w:proofErr w:type="spellEnd"/>
      <w:r w:rsidR="00B473C7">
        <w:t xml:space="preserve"> </w:t>
      </w:r>
      <w:proofErr w:type="spellStart"/>
      <w:r w:rsidR="00B473C7">
        <w:t>phối</w:t>
      </w:r>
      <w:proofErr w:type="spellEnd"/>
      <w:r w:rsidR="00B473C7">
        <w:t xml:space="preserve"> </w:t>
      </w:r>
      <w:proofErr w:type="spellStart"/>
      <w:r w:rsidR="00B473C7">
        <w:t>hợp</w:t>
      </w:r>
      <w:proofErr w:type="spellEnd"/>
      <w:r w:rsidR="00B473C7">
        <w:t xml:space="preserve"> </w:t>
      </w:r>
      <w:proofErr w:type="spellStart"/>
      <w:r w:rsidR="00B473C7">
        <w:t>cùng</w:t>
      </w:r>
      <w:proofErr w:type="spellEnd"/>
      <w:r w:rsidR="00B473C7">
        <w:t xml:space="preserve"> </w:t>
      </w:r>
      <w:proofErr w:type="spellStart"/>
      <w:r w:rsidR="00B473C7">
        <w:t>nhau</w:t>
      </w:r>
      <w:proofErr w:type="spellEnd"/>
      <w:r w:rsidR="00B473C7">
        <w:t xml:space="preserve"> </w:t>
      </w:r>
      <w:proofErr w:type="spellStart"/>
      <w:r w:rsidR="00B473C7">
        <w:t>để</w:t>
      </w:r>
      <w:proofErr w:type="spellEnd"/>
      <w:r w:rsidR="00B473C7">
        <w:t xml:space="preserve"> </w:t>
      </w:r>
      <w:proofErr w:type="spellStart"/>
      <w:r w:rsidR="00B473C7">
        <w:t>bảo</w:t>
      </w:r>
      <w:proofErr w:type="spellEnd"/>
      <w:r w:rsidR="00B473C7">
        <w:t xml:space="preserve"> </w:t>
      </w:r>
      <w:proofErr w:type="spellStart"/>
      <w:r w:rsidR="00B473C7">
        <w:t>đảm</w:t>
      </w:r>
      <w:proofErr w:type="spellEnd"/>
      <w:r w:rsidR="00B473C7">
        <w:t xml:space="preserve"> </w:t>
      </w:r>
      <w:proofErr w:type="spellStart"/>
      <w:r w:rsidR="00B473C7">
        <w:t>là</w:t>
      </w:r>
      <w:proofErr w:type="spellEnd"/>
      <w:r w:rsidR="00B473C7">
        <w:t xml:space="preserve"> </w:t>
      </w:r>
      <w:proofErr w:type="spellStart"/>
      <w:r w:rsidR="00B473C7">
        <w:t>tất</w:t>
      </w:r>
      <w:proofErr w:type="spellEnd"/>
      <w:r w:rsidR="00B473C7">
        <w:t xml:space="preserve"> </w:t>
      </w:r>
      <w:proofErr w:type="spellStart"/>
      <w:r w:rsidR="00B473C7">
        <w:t>cả</w:t>
      </w:r>
      <w:proofErr w:type="spellEnd"/>
      <w:r w:rsidR="00B473C7">
        <w:t xml:space="preserve"> </w:t>
      </w:r>
      <w:proofErr w:type="spellStart"/>
      <w:r w:rsidR="00B473C7">
        <w:t>các</w:t>
      </w:r>
      <w:proofErr w:type="spellEnd"/>
      <w:r w:rsidR="00B473C7">
        <w:t xml:space="preserve"> </w:t>
      </w:r>
      <w:proofErr w:type="spellStart"/>
      <w:r w:rsidR="00B473C7">
        <w:t>bệnh</w:t>
      </w:r>
      <w:proofErr w:type="spellEnd"/>
      <w:r w:rsidR="00B473C7">
        <w:t xml:space="preserve"> </w:t>
      </w:r>
      <w:proofErr w:type="spellStart"/>
      <w:r w:rsidR="00B473C7">
        <w:t>nhân</w:t>
      </w:r>
      <w:proofErr w:type="spellEnd"/>
      <w:r w:rsidR="00B473C7">
        <w:t xml:space="preserve"> </w:t>
      </w:r>
      <w:proofErr w:type="spellStart"/>
      <w:r w:rsidR="00B473C7">
        <w:t>có</w:t>
      </w:r>
      <w:proofErr w:type="spellEnd"/>
      <w:r w:rsidR="00B473C7">
        <w:t xml:space="preserve"> </w:t>
      </w:r>
      <w:proofErr w:type="spellStart"/>
      <w:r w:rsidR="00B473C7">
        <w:t>thể</w:t>
      </w:r>
      <w:proofErr w:type="spellEnd"/>
      <w:r w:rsidR="00B473C7">
        <w:t xml:space="preserve"> </w:t>
      </w:r>
      <w:proofErr w:type="spellStart"/>
      <w:r w:rsidR="00B473C7">
        <w:t>nhận</w:t>
      </w:r>
      <w:proofErr w:type="spellEnd"/>
      <w:r w:rsidR="00B473C7">
        <w:t xml:space="preserve"> </w:t>
      </w:r>
      <w:proofErr w:type="spellStart"/>
      <w:r w:rsidR="00B473C7">
        <w:t>được</w:t>
      </w:r>
      <w:proofErr w:type="spellEnd"/>
      <w:r w:rsidR="00B473C7">
        <w:t xml:space="preserve"> </w:t>
      </w:r>
      <w:proofErr w:type="spellStart"/>
      <w:r w:rsidR="00B473C7">
        <w:t>sự</w:t>
      </w:r>
      <w:proofErr w:type="spellEnd"/>
      <w:r w:rsidR="00B473C7">
        <w:t xml:space="preserve"> </w:t>
      </w:r>
      <w:proofErr w:type="spellStart"/>
      <w:r w:rsidR="00B473C7">
        <w:t>chăm</w:t>
      </w:r>
      <w:proofErr w:type="spellEnd"/>
      <w:r w:rsidR="00B473C7">
        <w:t xml:space="preserve"> </w:t>
      </w:r>
      <w:proofErr w:type="spellStart"/>
      <w:r w:rsidR="00B473C7">
        <w:t>sóc</w:t>
      </w:r>
      <w:proofErr w:type="spellEnd"/>
      <w:r w:rsidR="00B473C7">
        <w:t xml:space="preserve"> </w:t>
      </w:r>
      <w:proofErr w:type="spellStart"/>
      <w:r w:rsidR="00B473C7">
        <w:t>tốt</w:t>
      </w:r>
      <w:proofErr w:type="spellEnd"/>
      <w:r w:rsidR="00B473C7">
        <w:t xml:space="preserve"> </w:t>
      </w:r>
      <w:proofErr w:type="spellStart"/>
      <w:r w:rsidR="00B473C7">
        <w:t>nhấ</w:t>
      </w:r>
      <w:r w:rsidR="00F97AAD">
        <w:t>t</w:t>
      </w:r>
      <w:proofErr w:type="spellEnd"/>
      <w:r w:rsidR="00F97AAD">
        <w:t xml:space="preserve"> </w:t>
      </w:r>
      <w:proofErr w:type="spellStart"/>
      <w:r w:rsidR="00F97AAD">
        <w:t>có</w:t>
      </w:r>
      <w:proofErr w:type="spellEnd"/>
      <w:r w:rsidR="00F97AAD">
        <w:t xml:space="preserve"> </w:t>
      </w:r>
      <w:proofErr w:type="spellStart"/>
      <w:r w:rsidR="00F97AAD">
        <w:t>thể</w:t>
      </w:r>
      <w:proofErr w:type="spellEnd"/>
      <w:r w:rsidR="00B473C7">
        <w:t>.</w:t>
      </w:r>
      <w:proofErr w:type="gramEnd"/>
    </w:p>
    <w:p w14:paraId="5C2D1AF6" w14:textId="77777777" w:rsidR="003C1257" w:rsidRDefault="003C1257">
      <w:pPr>
        <w:pStyle w:val="BodyText"/>
        <w:spacing w:before="2"/>
      </w:pPr>
    </w:p>
    <w:p w14:paraId="497023A9" w14:textId="4C77C6CB" w:rsidR="003C1257" w:rsidRDefault="00B473C7">
      <w:pPr>
        <w:pStyle w:val="BodyText"/>
        <w:ind w:left="115" w:right="1535"/>
      </w:pPr>
      <w:proofErr w:type="spellStart"/>
      <w:proofErr w:type="gramStart"/>
      <w:r>
        <w:t>Nếu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viện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,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thảo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hơn</w:t>
      </w:r>
      <w:proofErr w:type="spellEnd"/>
      <w:r>
        <w:t>.</w:t>
      </w:r>
      <w:proofErr w:type="gramEnd"/>
    </w:p>
    <w:p w14:paraId="6E14F17E" w14:textId="77777777" w:rsidR="003C1257" w:rsidRDefault="003C1257">
      <w:pPr>
        <w:pStyle w:val="BodyText"/>
        <w:spacing w:before="11"/>
        <w:rPr>
          <w:sz w:val="23"/>
        </w:rPr>
      </w:pPr>
    </w:p>
    <w:p w14:paraId="34816C94" w14:textId="49FB6BDF" w:rsidR="003C1257" w:rsidRDefault="00B473C7">
      <w:pPr>
        <w:pStyle w:val="BodyText"/>
        <w:ind w:left="115" w:right="1477"/>
      </w:pP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viện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bác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vậy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toàn</w:t>
      </w:r>
      <w:proofErr w:type="spellEnd"/>
      <w:r>
        <w:t>.</w:t>
      </w:r>
      <w:r w:rsidR="007B497D">
        <w:rPr>
          <w:spacing w:val="1"/>
        </w:rPr>
        <w:t xml:space="preserve"> </w:t>
      </w:r>
      <w:proofErr w:type="spellStart"/>
      <w:proofErr w:type="gramStart"/>
      <w:r>
        <w:t>Họ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chăm</w:t>
      </w:r>
      <w:proofErr w:type="spellEnd"/>
      <w:r>
        <w:t xml:space="preserve"> </w:t>
      </w:r>
      <w:proofErr w:type="spellStart"/>
      <w:r>
        <w:t>sóc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đến</w:t>
      </w:r>
      <w:proofErr w:type="spellEnd"/>
      <w:r>
        <w:t>.</w:t>
      </w:r>
      <w:proofErr w:type="gramEnd"/>
    </w:p>
    <w:p w14:paraId="642F42B4" w14:textId="77777777" w:rsidR="003C1257" w:rsidRDefault="003C1257">
      <w:pPr>
        <w:pStyle w:val="BodyText"/>
      </w:pPr>
    </w:p>
    <w:p w14:paraId="041EE489" w14:textId="54D61E57" w:rsidR="003C1257" w:rsidRDefault="00B473C7">
      <w:pPr>
        <w:pStyle w:val="BodyText"/>
        <w:ind w:left="115" w:right="914"/>
      </w:pPr>
      <w:proofErr w:type="spellStart"/>
      <w:proofErr w:type="gram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khiến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lo </w:t>
      </w:r>
      <w:proofErr w:type="spellStart"/>
      <w:r>
        <w:t>lắng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ngại</w:t>
      </w:r>
      <w:proofErr w:type="spellEnd"/>
      <w:r>
        <w:t>.</w:t>
      </w:r>
      <w:proofErr w:type="gramEnd"/>
      <w:r w:rsidR="007B497D">
        <w:rPr>
          <w:spacing w:val="1"/>
        </w:rPr>
        <w:t xml:space="preserve"> </w:t>
      </w:r>
      <w:proofErr w:type="spellStart"/>
      <w:proofErr w:type="gram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di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thoải</w:t>
      </w:r>
      <w:proofErr w:type="spellEnd"/>
      <w:r>
        <w:t xml:space="preserve"> </w:t>
      </w:r>
      <w:proofErr w:type="spellStart"/>
      <w:r>
        <w:t>mái</w:t>
      </w:r>
      <w:proofErr w:type="spellEnd"/>
      <w:r>
        <w:t xml:space="preserve"> </w:t>
      </w:r>
      <w:proofErr w:type="spellStart"/>
      <w:r w:rsidR="00F97AAD">
        <w:t>nhất</w:t>
      </w:r>
      <w:proofErr w:type="spellEnd"/>
      <w:r w:rsidR="00F97AAD"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vị</w:t>
      </w:r>
      <w:bookmarkStart w:id="0" w:name="_GoBack"/>
      <w:bookmarkEnd w:id="0"/>
      <w:proofErr w:type="spellEnd"/>
      <w:r>
        <w:t>.</w:t>
      </w:r>
      <w:proofErr w:type="gramEnd"/>
    </w:p>
    <w:p w14:paraId="303219E3" w14:textId="77777777" w:rsidR="003C1257" w:rsidRDefault="003C1257">
      <w:pPr>
        <w:pStyle w:val="BodyText"/>
        <w:spacing w:before="12"/>
        <w:rPr>
          <w:sz w:val="23"/>
        </w:rPr>
      </w:pPr>
    </w:p>
    <w:p w14:paraId="0D17E333" w14:textId="150DFE01" w:rsidR="003C1257" w:rsidRDefault="00B473C7">
      <w:pPr>
        <w:pStyle w:val="BodyText"/>
        <w:ind w:left="115"/>
      </w:pPr>
      <w:proofErr w:type="spellStart"/>
      <w:r w:rsidRPr="00B473C7">
        <w:t>Trân</w:t>
      </w:r>
      <w:proofErr w:type="spellEnd"/>
      <w:r w:rsidRPr="00B473C7">
        <w:t xml:space="preserve"> </w:t>
      </w:r>
      <w:proofErr w:type="spellStart"/>
      <w:r w:rsidRPr="00B473C7">
        <w:t>trọng</w:t>
      </w:r>
      <w:proofErr w:type="spellEnd"/>
    </w:p>
    <w:p w14:paraId="3C523CA0" w14:textId="1B40F576" w:rsidR="003C1257" w:rsidRDefault="003C1257">
      <w:pPr>
        <w:pStyle w:val="BodyText"/>
        <w:ind w:left="115"/>
      </w:pPr>
    </w:p>
    <w:sectPr w:rsidR="003C1257">
      <w:type w:val="continuous"/>
      <w:pgSz w:w="12240" w:h="15840"/>
      <w:pgMar w:top="1040" w:right="44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57"/>
    <w:rsid w:val="000B6187"/>
    <w:rsid w:val="003C1257"/>
    <w:rsid w:val="005A19E3"/>
    <w:rsid w:val="007B497D"/>
    <w:rsid w:val="00964F0E"/>
    <w:rsid w:val="00A01439"/>
    <w:rsid w:val="00B473C7"/>
    <w:rsid w:val="00E04E10"/>
    <w:rsid w:val="00E171E6"/>
    <w:rsid w:val="00F340EC"/>
    <w:rsid w:val="00F9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1C9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6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8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6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289328C27B624DBBB6A04395A02739" ma:contentTypeVersion="12" ma:contentTypeDescription="Create a new document." ma:contentTypeScope="" ma:versionID="cf3dd8d8b2dd09aaa3dc6307aa30fa3d">
  <xsd:schema xmlns:xsd="http://www.w3.org/2001/XMLSchema" xmlns:xs="http://www.w3.org/2001/XMLSchema" xmlns:p="http://schemas.microsoft.com/office/2006/metadata/properties" xmlns:ns2="5949c0a4-e340-4c78-93c3-b61c4195444e" xmlns:ns3="e40abd8b-4235-42ac-92ce-65934f354265" targetNamespace="http://schemas.microsoft.com/office/2006/metadata/properties" ma:root="true" ma:fieldsID="77a45f1ea01c894f5f7cff9a734e978b" ns2:_="" ns3:_="">
    <xsd:import namespace="5949c0a4-e340-4c78-93c3-b61c4195444e"/>
    <xsd:import namespace="e40abd8b-4235-42ac-92ce-65934f354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9c0a4-e340-4c78-93c3-b61c41954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abd8b-4235-42ac-92ce-65934f3542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55E103-0911-4188-8FA6-30EC5EFD3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9c0a4-e340-4c78-93c3-b61c4195444e"/>
    <ds:schemaRef ds:uri="e40abd8b-4235-42ac-92ce-65934f354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74ADF-9B60-4B81-AAB6-BEE3B882C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CC1D4-E457-4890-8DFF-795BF91471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Generic OHA Letterhead</vt:lpstr>
    </vt:vector>
  </TitlesOfParts>
  <Company>University Health Network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Generic OHA Letterhead</dc:title>
  <dc:creator>Tejashri Kapure</dc:creator>
  <cp:lastModifiedBy>Dell</cp:lastModifiedBy>
  <cp:revision>3</cp:revision>
  <dcterms:created xsi:type="dcterms:W3CDTF">2021-04-21T04:20:00Z</dcterms:created>
  <dcterms:modified xsi:type="dcterms:W3CDTF">2021-04-21T04:21:00Z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2021-04-12T00:00:00Z</vt:filetime>
  </property>
  <property fmtid="{D5CDD505-2E9C-101B-9397-08002B2CF9AE}" pid="5" name="ContentTypeId">
    <vt:lpwstr>0x0101006D289328C27B624DBBB6A04395A02739</vt:lpwstr>
  </property>
</Properties>
</file>